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153E" w:rsidRPr="00B859A7" w:rsidRDefault="00B859A7">
      <w:pPr>
        <w:rPr>
          <w:b/>
          <w:sz w:val="28"/>
          <w:u w:val="single"/>
        </w:rPr>
      </w:pPr>
      <w:r w:rsidRPr="00B859A7">
        <w:rPr>
          <w:b/>
          <w:sz w:val="28"/>
          <w:u w:val="single"/>
        </w:rPr>
        <w:t xml:space="preserve">CONTRACTOR QUESTIONS FOR </w:t>
      </w:r>
      <w:proofErr w:type="spellStart"/>
      <w:r w:rsidRPr="00B859A7">
        <w:rPr>
          <w:b/>
          <w:sz w:val="28"/>
          <w:u w:val="single"/>
        </w:rPr>
        <w:t>RFQ</w:t>
      </w:r>
      <w:proofErr w:type="spellEnd"/>
      <w:r w:rsidRPr="00B859A7">
        <w:rPr>
          <w:b/>
          <w:sz w:val="28"/>
          <w:u w:val="single"/>
        </w:rPr>
        <w:t xml:space="preserve"> 26-01 INSPIRE INSPECTIONS:</w:t>
      </w:r>
    </w:p>
    <w:p w:rsidR="004A5B51" w:rsidRPr="00F34A17" w:rsidRDefault="004A5B51" w:rsidP="004A5B51">
      <w:pPr>
        <w:rPr>
          <w:color w:val="0070C0"/>
        </w:rPr>
      </w:pPr>
      <w:r>
        <w:t xml:space="preserve">1: Will the bid be just for inspection pricing or do we include work needed to be done after the inspections are turned in?  </w:t>
      </w:r>
      <w:r>
        <w:br/>
      </w:r>
      <w:r w:rsidRPr="00F34A17">
        <w:rPr>
          <w:color w:val="0070C0"/>
        </w:rPr>
        <w:t>The bid should include all work to be completed. Contr</w:t>
      </w:r>
      <w:r>
        <w:rPr>
          <w:color w:val="0070C0"/>
        </w:rPr>
        <w:t xml:space="preserve">actors should not delay repairs; </w:t>
      </w:r>
      <w:r w:rsidRPr="00F34A17">
        <w:rPr>
          <w:color w:val="0070C0"/>
        </w:rPr>
        <w:t xml:space="preserve">they should submit a </w:t>
      </w:r>
      <w:r>
        <w:rPr>
          <w:color w:val="0070C0"/>
        </w:rPr>
        <w:t>final checklist for each unit</w:t>
      </w:r>
      <w:r w:rsidRPr="00F34A17">
        <w:rPr>
          <w:color w:val="0070C0"/>
        </w:rPr>
        <w:t xml:space="preserve"> that documents both the inspection results and the completed work.</w:t>
      </w:r>
    </w:p>
    <w:p w:rsidR="004A5B51" w:rsidRDefault="004A5B51" w:rsidP="004A5B51">
      <w:r>
        <w:t>2:  Also if we are going off of a pre inspection checklist are we to assume that the entire unit needs to be done and price for the inspection cost also adding in the cost to fix what’s needed in said unit? Meaning complete unit turn pricing/ inspection cost or checklist pricing and inspection cost seems a tad confusing to me </w:t>
      </w:r>
    </w:p>
    <w:p w:rsidR="00652FAE" w:rsidRDefault="004A5B51" w:rsidP="004A5B51">
      <w:pPr>
        <w:jc w:val="both"/>
        <w:rPr>
          <w:color w:val="0070C0"/>
        </w:rPr>
      </w:pPr>
      <w:r w:rsidRPr="00954C7E">
        <w:rPr>
          <w:color w:val="0070C0"/>
        </w:rPr>
        <w:t>This scope does not</w:t>
      </w:r>
      <w:r>
        <w:rPr>
          <w:color w:val="0070C0"/>
        </w:rPr>
        <w:t xml:space="preserve"> include unit turns</w:t>
      </w:r>
      <w:r w:rsidRPr="00954C7E">
        <w:rPr>
          <w:color w:val="0070C0"/>
        </w:rPr>
        <w:t xml:space="preserve">. Work is limited to the specific </w:t>
      </w:r>
      <w:proofErr w:type="spellStart"/>
      <w:r w:rsidRPr="00954C7E">
        <w:rPr>
          <w:color w:val="0070C0"/>
        </w:rPr>
        <w:t>NSPIRE</w:t>
      </w:r>
      <w:proofErr w:type="spellEnd"/>
      <w:r w:rsidRPr="00954C7E">
        <w:rPr>
          <w:color w:val="0070C0"/>
        </w:rPr>
        <w:t xml:space="preserve"> items identified on the checklist</w:t>
      </w:r>
      <w:r>
        <w:rPr>
          <w:color w:val="0070C0"/>
        </w:rPr>
        <w:t xml:space="preserve"> in the </w:t>
      </w:r>
      <w:proofErr w:type="spellStart"/>
      <w:r>
        <w:rPr>
          <w:color w:val="0070C0"/>
        </w:rPr>
        <w:t>RFQ</w:t>
      </w:r>
      <w:proofErr w:type="spellEnd"/>
      <w:r w:rsidRPr="00954C7E">
        <w:rPr>
          <w:color w:val="0070C0"/>
        </w:rPr>
        <w:t xml:space="preserve">. Contractors are responsible for verifying whether each </w:t>
      </w:r>
      <w:proofErr w:type="spellStart"/>
      <w:r w:rsidRPr="00954C7E">
        <w:rPr>
          <w:color w:val="0070C0"/>
        </w:rPr>
        <w:t>NSPIRE</w:t>
      </w:r>
      <w:proofErr w:type="spellEnd"/>
      <w:r w:rsidRPr="00954C7E">
        <w:rPr>
          <w:color w:val="0070C0"/>
        </w:rPr>
        <w:t xml:space="preserve"> item requires action. </w:t>
      </w:r>
      <w:r>
        <w:rPr>
          <w:color w:val="0070C0"/>
        </w:rPr>
        <w:br/>
      </w:r>
    </w:p>
    <w:p w:rsidR="004A5B51" w:rsidRPr="00954C7E" w:rsidRDefault="004A5B51" w:rsidP="004A5B51">
      <w:pPr>
        <w:jc w:val="both"/>
        <w:rPr>
          <w:color w:val="0070C0"/>
        </w:rPr>
      </w:pPr>
      <w:r>
        <w:rPr>
          <w:color w:val="0070C0"/>
        </w:rPr>
        <w:t xml:space="preserve">Contractors should use the </w:t>
      </w:r>
      <w:proofErr w:type="spellStart"/>
      <w:r>
        <w:rPr>
          <w:color w:val="0070C0"/>
        </w:rPr>
        <w:t>RFQ</w:t>
      </w:r>
      <w:proofErr w:type="spellEnd"/>
      <w:r>
        <w:rPr>
          <w:color w:val="0070C0"/>
        </w:rPr>
        <w:t xml:space="preserve"> checklist as their checklist for each unit. </w:t>
      </w:r>
      <w:r w:rsidRPr="00954C7E">
        <w:rPr>
          <w:color w:val="0070C0"/>
        </w:rPr>
        <w:t>If an item is in good working order and does not require correction, the contractor should note this on the</w:t>
      </w:r>
      <w:r>
        <w:rPr>
          <w:color w:val="0070C0"/>
        </w:rPr>
        <w:t>ir unit</w:t>
      </w:r>
      <w:r w:rsidRPr="00954C7E">
        <w:rPr>
          <w:color w:val="0070C0"/>
        </w:rPr>
        <w:t xml:space="preserve"> checklist. If an item is not functioning properly, requires repair, replacement, or installation, the checklist should reflect this and the corrective work must be completed immediately.</w:t>
      </w:r>
    </w:p>
    <w:p w:rsidR="004A5B51" w:rsidRDefault="004A5B51" w:rsidP="004A5B51">
      <w:r>
        <w:t>3. How many units will this involve?</w:t>
      </w:r>
    </w:p>
    <w:p w:rsidR="004A5B51" w:rsidRPr="00C663BD" w:rsidRDefault="004A5B51" w:rsidP="004A5B51">
      <w:pPr>
        <w:rPr>
          <w:color w:val="0070C0"/>
        </w:rPr>
      </w:pPr>
      <w:r w:rsidRPr="00C663BD">
        <w:rPr>
          <w:color w:val="0070C0"/>
        </w:rPr>
        <w:t xml:space="preserve">The total number of units is 736.  </w:t>
      </w:r>
      <w:r>
        <w:rPr>
          <w:color w:val="0070C0"/>
        </w:rPr>
        <w:t>I</w:t>
      </w:r>
      <w:r w:rsidRPr="00C663BD">
        <w:rPr>
          <w:color w:val="0070C0"/>
        </w:rPr>
        <w:t xml:space="preserve">t is anticipated that the work will be broken up amongst several contractors. </w:t>
      </w:r>
    </w:p>
    <w:p w:rsidR="004A5B51" w:rsidRDefault="004A5B51" w:rsidP="004A5B51">
      <w:r>
        <w:t>4. Do we need to snake the drain if it is clogged past the pee trap?</w:t>
      </w:r>
    </w:p>
    <w:p w:rsidR="004A5B51" w:rsidRPr="004A5B51" w:rsidRDefault="004A5B51" w:rsidP="004A5B51">
      <w:pPr>
        <w:rPr>
          <w:color w:val="2E74B5" w:themeColor="accent1" w:themeShade="BF"/>
        </w:rPr>
      </w:pPr>
      <w:r w:rsidRPr="004A5B51">
        <w:rPr>
          <w:color w:val="2E74B5" w:themeColor="accent1" w:themeShade="BF"/>
        </w:rPr>
        <w:t>Yes</w:t>
      </w:r>
    </w:p>
    <w:p w:rsidR="004A5B51" w:rsidRDefault="004A5B51" w:rsidP="004A5B51">
      <w:r>
        <w:t>5. Are we replacing all smoke detectors with sealed detectors?</w:t>
      </w:r>
    </w:p>
    <w:p w:rsidR="004A5B51" w:rsidRPr="004A5B51" w:rsidRDefault="004A5B51" w:rsidP="004A5B51">
      <w:pPr>
        <w:rPr>
          <w:color w:val="2E74B5" w:themeColor="accent1" w:themeShade="BF"/>
        </w:rPr>
      </w:pPr>
      <w:r w:rsidRPr="004A5B51">
        <w:rPr>
          <w:color w:val="2E74B5" w:themeColor="accent1" w:themeShade="BF"/>
        </w:rPr>
        <w:t>Yes</w:t>
      </w:r>
    </w:p>
    <w:p w:rsidR="004A5B51" w:rsidRDefault="004A5B51" w:rsidP="004A5B51">
      <w:r>
        <w:t>6. Are the units occupied?</w:t>
      </w:r>
    </w:p>
    <w:p w:rsidR="004A5B51" w:rsidRPr="00C663BD" w:rsidRDefault="004A5B51" w:rsidP="004A5B51">
      <w:pPr>
        <w:rPr>
          <w:color w:val="0070C0"/>
        </w:rPr>
      </w:pPr>
      <w:r w:rsidRPr="00C663BD">
        <w:rPr>
          <w:color w:val="0070C0"/>
        </w:rPr>
        <w:t>Yes</w:t>
      </w:r>
    </w:p>
    <w:p w:rsidR="004A5B51" w:rsidRDefault="004A5B51" w:rsidP="004A5B51">
      <w:r>
        <w:t xml:space="preserve">7. Clarification of the timeline; is the deadline the 28th for inspection and repairs both? </w:t>
      </w:r>
      <w:r>
        <w:br/>
      </w:r>
      <w:r w:rsidRPr="00C663BD">
        <w:rPr>
          <w:color w:val="0070C0"/>
        </w:rPr>
        <w:t>Yes-please see #1. Post-inspections will be conducted by staff, and if punch list items are identified, those repairs are expected to be completed and may occur after the 28th.</w:t>
      </w:r>
    </w:p>
    <w:p w:rsidR="004A5B51" w:rsidRDefault="004A5B51" w:rsidP="004A5B51"/>
    <w:p w:rsidR="004A5B51" w:rsidRPr="00652FAE" w:rsidRDefault="004A5B51" w:rsidP="004A5B51">
      <w:pPr>
        <w:rPr>
          <w:b/>
          <w:sz w:val="28"/>
        </w:rPr>
      </w:pPr>
      <w:r w:rsidRPr="00652FAE">
        <w:rPr>
          <w:b/>
          <w:sz w:val="28"/>
        </w:rPr>
        <w:t>***ASSUMING EVERYTHING ON THE SCOPE OF WORK IS WRONG WITHIN THE UNIT…PLEASE PROVIDE A PRICE FOR LABOR TO MAKE ALL REPAIRS (WE PROVIDE MATERIALS</w:t>
      </w:r>
      <w:proofErr w:type="gramStart"/>
      <w:r w:rsidRPr="00652FAE">
        <w:rPr>
          <w:b/>
          <w:sz w:val="28"/>
        </w:rPr>
        <w:t>)*</w:t>
      </w:r>
      <w:proofErr w:type="gramEnd"/>
      <w:r w:rsidRPr="00652FAE">
        <w:rPr>
          <w:b/>
          <w:sz w:val="28"/>
        </w:rPr>
        <w:t>**</w:t>
      </w:r>
    </w:p>
    <w:p w:rsidR="00B859A7" w:rsidRDefault="00B859A7" w:rsidP="00B859A7">
      <w:bookmarkStart w:id="0" w:name="_GoBack"/>
      <w:bookmarkEnd w:id="0"/>
    </w:p>
    <w:p w:rsidR="00B859A7" w:rsidRDefault="00B859A7"/>
    <w:sectPr w:rsidR="00B859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9A7"/>
    <w:rsid w:val="004A5B51"/>
    <w:rsid w:val="00652FAE"/>
    <w:rsid w:val="00760629"/>
    <w:rsid w:val="0082153E"/>
    <w:rsid w:val="00B859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E64304-E549-406A-B621-22D082456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469378">
      <w:bodyDiv w:val="1"/>
      <w:marLeft w:val="0"/>
      <w:marRight w:val="0"/>
      <w:marTop w:val="0"/>
      <w:marBottom w:val="0"/>
      <w:divBdr>
        <w:top w:val="none" w:sz="0" w:space="0" w:color="auto"/>
        <w:left w:val="none" w:sz="0" w:space="0" w:color="auto"/>
        <w:bottom w:val="none" w:sz="0" w:space="0" w:color="auto"/>
        <w:right w:val="none" w:sz="0" w:space="0" w:color="auto"/>
      </w:divBdr>
    </w:div>
    <w:div w:id="496456308">
      <w:bodyDiv w:val="1"/>
      <w:marLeft w:val="0"/>
      <w:marRight w:val="0"/>
      <w:marTop w:val="0"/>
      <w:marBottom w:val="0"/>
      <w:divBdr>
        <w:top w:val="none" w:sz="0" w:space="0" w:color="auto"/>
        <w:left w:val="none" w:sz="0" w:space="0" w:color="auto"/>
        <w:bottom w:val="none" w:sz="0" w:space="0" w:color="auto"/>
        <w:right w:val="none" w:sz="0" w:space="0" w:color="auto"/>
      </w:divBdr>
    </w:div>
    <w:div w:id="1175606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305</Words>
  <Characters>1743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Evans</dc:creator>
  <cp:keywords/>
  <dc:description/>
  <cp:lastModifiedBy>Megan Evans</cp:lastModifiedBy>
  <cp:revision>4</cp:revision>
  <dcterms:created xsi:type="dcterms:W3CDTF">2026-01-27T20:03:00Z</dcterms:created>
  <dcterms:modified xsi:type="dcterms:W3CDTF">2026-01-28T21:09:00Z</dcterms:modified>
</cp:coreProperties>
</file>